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附件1:</w:t>
      </w:r>
    </w:p>
    <w:p>
      <w:pPr>
        <w:spacing w:before="312" w:beforeLines="10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</w:rPr>
        <w:t>广东理工学院</w:t>
      </w:r>
      <w:r>
        <w:rPr>
          <w:rFonts w:hint="eastAsia"/>
          <w:color w:val="000000" w:themeColor="text1"/>
          <w:sz w:val="36"/>
          <w:szCs w:val="36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36"/>
          <w:szCs w:val="36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学院（系）</w:t>
      </w:r>
    </w:p>
    <w:p>
      <w:pPr>
        <w:jc w:val="center"/>
        <w:rPr>
          <w:sz w:val="36"/>
          <w:szCs w:val="36"/>
        </w:rPr>
      </w:pPr>
      <w:bookmarkStart w:id="0" w:name="_GoBack"/>
      <w:r>
        <w:rPr>
          <w:rFonts w:hint="eastAsia"/>
          <w:sz w:val="36"/>
          <w:szCs w:val="36"/>
        </w:rPr>
        <w:t>实习指导教师外出审批表</w:t>
      </w:r>
    </w:p>
    <w:bookmarkEnd w:id="0"/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44"/>
        <w:gridCol w:w="1008"/>
        <w:gridCol w:w="325"/>
        <w:gridCol w:w="1093"/>
        <w:gridCol w:w="774"/>
        <w:gridCol w:w="644"/>
        <w:gridCol w:w="1173"/>
        <w:gridCol w:w="24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所属教研室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出差地点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出差人数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出差时间</w:t>
            </w:r>
          </w:p>
        </w:tc>
        <w:tc>
          <w:tcPr>
            <w:tcW w:w="7371" w:type="dxa"/>
            <w:gridSpan w:val="9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从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color w:val="FF0000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日起至</w:t>
            </w:r>
            <w:r>
              <w:rPr>
                <w:color w:val="FF0000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color w:val="FF0000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color w:val="FF0000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日止，共</w:t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出行交通工具</w:t>
            </w:r>
          </w:p>
        </w:tc>
        <w:tc>
          <w:tcPr>
            <w:tcW w:w="7371" w:type="dxa"/>
            <w:gridSpan w:val="9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自驾车（    ）  ；    租车（    ）  ；    乘坐公共交通（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具体行程</w:t>
            </w:r>
          </w:p>
        </w:tc>
        <w:tc>
          <w:tcPr>
            <w:tcW w:w="7371" w:type="dxa"/>
            <w:gridSpan w:val="9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肇庆</w:t>
            </w:r>
            <w:r>
              <w:rPr>
                <w:rFonts w:hint="eastAsia"/>
                <w:color w:val="FF0000"/>
                <w:sz w:val="24"/>
                <w:szCs w:val="24"/>
              </w:rPr>
              <w:t>——惠州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惠州</w:t>
            </w:r>
            <w:r>
              <w:rPr>
                <w:rFonts w:hint="eastAsia"/>
                <w:color w:val="FF0000"/>
                <w:sz w:val="24"/>
                <w:szCs w:val="24"/>
              </w:rPr>
              <w:t>——</w:t>
            </w:r>
            <w:r>
              <w:rPr>
                <w:color w:val="FF0000"/>
                <w:sz w:val="24"/>
                <w:szCs w:val="24"/>
              </w:rPr>
              <w:t>肇庆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84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同行人员名单</w:t>
            </w:r>
          </w:p>
        </w:tc>
        <w:tc>
          <w:tcPr>
            <w:tcW w:w="177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84" w:type="dxa"/>
            <w:vMerge w:val="restart"/>
            <w:vAlign w:val="center"/>
          </w:tcPr>
          <w:p>
            <w:pPr>
              <w:tabs>
                <w:tab w:val="left" w:pos="537"/>
              </w:tabs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本次走访学生</w:t>
            </w:r>
          </w:p>
        </w:tc>
        <w:tc>
          <w:tcPr>
            <w:tcW w:w="177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……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……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……</w:t>
            </w: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指导内容</w:t>
            </w:r>
          </w:p>
        </w:tc>
        <w:tc>
          <w:tcPr>
            <w:tcW w:w="7371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与学生实习项目相关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院（系）领导意见</w:t>
            </w:r>
          </w:p>
        </w:tc>
        <w:tc>
          <w:tcPr>
            <w:tcW w:w="7371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签 名（盖章）：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>
      <w:r>
        <w:rPr>
          <w:rFonts w:hint="eastAsia"/>
        </w:rPr>
        <w:t>注 ：1、出差地点：如果有多个出差地点，要逐一填写。2、具体行程：如果有多段行程，应填报各段行程的起始时间、地点和到达时间、地点以及逗留天数。3、此表原件由二级学院（系）保存，并复印两份，一份交财务处，一份交学综办存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332A4"/>
    <w:rsid w:val="76F3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2021-10-26T00:06:00Z</dcterms:created>
  <dc:creator>巫师Michael</dc:creator>
  <cp:lastModifiedBy>巫师Michael</cp:lastModifiedBy>
  <dcterms:modified xsi:type="dcterms:W3CDTF">2021-10-26T00:07:18Z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2CB11FEE60E645F687CECC0D4BFB3C46</vt:lpwstr>
  </property>
</Properties>
</file>